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8D" w:rsidRPr="00004E4F" w:rsidRDefault="00004E4F" w:rsidP="00BB1FF0">
      <w:pPr>
        <w:jc w:val="center"/>
        <w:rPr>
          <w:rFonts w:ascii="Arial" w:hAnsi="Arial" w:cs="Arial"/>
          <w:b/>
          <w:color w:val="17365D" w:themeColor="text2" w:themeShade="BF"/>
          <w:szCs w:val="28"/>
        </w:rPr>
      </w:pPr>
      <w:r w:rsidRPr="00004E4F">
        <w:rPr>
          <w:rFonts w:ascii="Arial" w:hAnsi="Arial" w:cs="Arial"/>
          <w:b/>
          <w:noProof/>
          <w:color w:val="17365D" w:themeColor="text2" w:themeShade="BF"/>
          <w:szCs w:val="28"/>
        </w:rPr>
        <w:drawing>
          <wp:anchor distT="0" distB="0" distL="114300" distR="114300" simplePos="0" relativeHeight="251658752" behindDoc="1" locked="0" layoutInCell="1" allowOverlap="1" wp14:anchorId="3EF51775" wp14:editId="5B91AE6E">
            <wp:simplePos x="0" y="0"/>
            <wp:positionH relativeFrom="column">
              <wp:posOffset>5822315</wp:posOffset>
            </wp:positionH>
            <wp:positionV relativeFrom="paragraph">
              <wp:posOffset>-12700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Grafik 3" descr="F:\USER\Aktenplan\1 Schulhaus\10  Grdstü Gebäu S-hausbau\102 Schul-, Nebengebäu\102-2 LOGO\LOGO Mittelschule\102-2 1009 LogoMITTEL-farbi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\Aktenplan\1 Schulhaus\10  Grdstü Gebäu S-hausbau\102 Schul-, Nebengebäu\102-2 LOGO\LOGO Mittelschule\102-2 1009 LogoMITTEL-farbig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98" w:rsidRPr="00004E4F">
        <w:rPr>
          <w:rFonts w:ascii="Arial" w:hAnsi="Arial" w:cs="Arial"/>
          <w:b/>
          <w:color w:val="17365D" w:themeColor="text2" w:themeShade="BF"/>
          <w:szCs w:val="28"/>
        </w:rPr>
        <w:t>Wilhelm-Conrad</w:t>
      </w:r>
      <w:r w:rsidR="00662B8D" w:rsidRPr="00004E4F">
        <w:rPr>
          <w:rFonts w:ascii="Arial" w:hAnsi="Arial" w:cs="Arial"/>
          <w:b/>
          <w:color w:val="17365D" w:themeColor="text2" w:themeShade="BF"/>
          <w:szCs w:val="28"/>
        </w:rPr>
        <w:t>-Röntgen-</w:t>
      </w:r>
      <w:r w:rsidR="00B32D19" w:rsidRPr="00004E4F">
        <w:rPr>
          <w:rFonts w:ascii="Arial" w:hAnsi="Arial" w:cs="Arial"/>
          <w:b/>
          <w:color w:val="17365D" w:themeColor="text2" w:themeShade="BF"/>
          <w:szCs w:val="28"/>
        </w:rPr>
        <w:t>Mittelschule</w:t>
      </w:r>
      <w:r w:rsidR="0016148C">
        <w:rPr>
          <w:rFonts w:ascii="Arial" w:hAnsi="Arial" w:cs="Arial"/>
          <w:b/>
          <w:color w:val="17365D" w:themeColor="text2" w:themeShade="BF"/>
          <w:szCs w:val="28"/>
        </w:rPr>
        <w:t xml:space="preserve"> </w:t>
      </w:r>
      <w:r w:rsidR="00F302EF" w:rsidRPr="00004E4F">
        <w:rPr>
          <w:rFonts w:ascii="Arial" w:hAnsi="Arial" w:cs="Arial"/>
          <w:b/>
          <w:color w:val="17365D" w:themeColor="text2" w:themeShade="BF"/>
          <w:szCs w:val="28"/>
        </w:rPr>
        <w:t xml:space="preserve">- </w:t>
      </w:r>
      <w:r w:rsidR="00662B8D" w:rsidRPr="00004E4F">
        <w:rPr>
          <w:rFonts w:ascii="Arial" w:hAnsi="Arial" w:cs="Arial"/>
          <w:b/>
          <w:color w:val="17365D" w:themeColor="text2" w:themeShade="BF"/>
          <w:szCs w:val="28"/>
        </w:rPr>
        <w:t>Weilheim i.</w:t>
      </w:r>
      <w:r w:rsidR="000C1764" w:rsidRPr="00004E4F">
        <w:rPr>
          <w:rFonts w:ascii="Arial" w:hAnsi="Arial" w:cs="Arial"/>
          <w:b/>
          <w:color w:val="17365D" w:themeColor="text2" w:themeShade="BF"/>
          <w:szCs w:val="28"/>
        </w:rPr>
        <w:t xml:space="preserve"> </w:t>
      </w:r>
      <w:r w:rsidR="00662B8D" w:rsidRPr="00004E4F">
        <w:rPr>
          <w:rFonts w:ascii="Arial" w:hAnsi="Arial" w:cs="Arial"/>
          <w:b/>
          <w:color w:val="17365D" w:themeColor="text2" w:themeShade="BF"/>
          <w:szCs w:val="28"/>
        </w:rPr>
        <w:t>OB</w:t>
      </w:r>
    </w:p>
    <w:p w:rsidR="00845102" w:rsidRPr="00DC0D6D" w:rsidRDefault="00845102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B325BA" w:rsidRPr="00004E4F" w:rsidRDefault="00C67AA0" w:rsidP="00C67AA0">
      <w:pPr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004E4F">
        <w:rPr>
          <w:rFonts w:ascii="Arial" w:hAnsi="Arial" w:cs="Arial"/>
          <w:b/>
          <w:color w:val="17365D" w:themeColor="text2" w:themeShade="BF"/>
          <w:szCs w:val="28"/>
        </w:rPr>
        <w:t xml:space="preserve">Verbindliche Anmeldung </w:t>
      </w:r>
      <w:r w:rsidR="00877E86" w:rsidRPr="00004E4F">
        <w:rPr>
          <w:rFonts w:ascii="Arial" w:hAnsi="Arial" w:cs="Arial"/>
          <w:b/>
          <w:color w:val="17365D" w:themeColor="text2" w:themeShade="BF"/>
          <w:szCs w:val="28"/>
        </w:rPr>
        <w:t>für die offene Ganztagsschule</w:t>
      </w:r>
      <w:r w:rsidR="00DC0D6D">
        <w:rPr>
          <w:rFonts w:ascii="Arial" w:hAnsi="Arial" w:cs="Arial"/>
          <w:b/>
          <w:color w:val="17365D" w:themeColor="text2" w:themeShade="BF"/>
          <w:szCs w:val="28"/>
        </w:rPr>
        <w:t xml:space="preserve"> - OGS</w:t>
      </w:r>
      <w:r w:rsidR="00860FC7" w:rsidRPr="00004E4F">
        <w:rPr>
          <w:rFonts w:ascii="Arial" w:hAnsi="Arial" w:cs="Arial"/>
          <w:b/>
          <w:color w:val="17365D" w:themeColor="text2" w:themeShade="BF"/>
          <w:sz w:val="26"/>
          <w:szCs w:val="26"/>
        </w:rPr>
        <w:tab/>
      </w:r>
    </w:p>
    <w:p w:rsidR="00845102" w:rsidRPr="0094301D" w:rsidRDefault="00DC0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5C8E" wp14:editId="57F89C7C">
                <wp:simplePos x="0" y="0"/>
                <wp:positionH relativeFrom="margin">
                  <wp:posOffset>-178435</wp:posOffset>
                </wp:positionH>
                <wp:positionV relativeFrom="paragraph">
                  <wp:posOffset>146685</wp:posOffset>
                </wp:positionV>
                <wp:extent cx="6600825" cy="2466975"/>
                <wp:effectExtent l="38100" t="38100" r="47625" b="4762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4669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6DACF" id="Abgerundetes Rechteck 1" o:spid="_x0000_s1026" style="position:absolute;margin-left:-14.05pt;margin-top:11.55pt;width:519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3BkAIAAGcFAAAOAAAAZHJzL2Uyb0RvYy54bWysVE1v2zAMvQ/YfxB0X+0ESdoGdYqgRYcB&#10;RVv0Az0rMhUbk0VNUuJkv36U7LhBW+wwLAeFEsmnR/pRF5e7RrMtOF+jKfjoJOcMjMSyNuuCvzzf&#10;fDvjzAdhSqHRQMH34Pnl4uuXi9bOYYwV6hIcIxDj560teBWCnWeZlxU0wp+gBUNOha4RgbZunZVO&#10;tITe6Gyc57OsRVdahxK8p9PrzskXCV8pkOFeKQ+B6YITt5BWl9ZVXLPFhZivnbBVLXsa4h9YNKI2&#10;dOkAdS2CYBtXf4BqaunQowonEpsMlaolpBqomlH+rpqnSlhItVBzvB3a5P8frLzbPjhWl/TtODOi&#10;oU+0XK3BbUwJATx7BFkFkD/ZKLaqtX5OGU/2wfU7T2ase6dcE/+pIrZL7d0P7YVdYJIOZ7M8PxtP&#10;OZPkG09ms/PTaUTN3tKt8+E7YMOiUXCHxIMohNRbsb31oYs/xMUrDd7UWtO5mGvD2oKfzkgZCTjy&#10;7RgmK+w1dGGPoKho4jROyElucKUd2woSipASTBh1rkqU0B1Pc/r1hIeMRF8bAozIipgM2D1AlPJH&#10;7K6OPj6mQlLrkJz/jViXPGSkm9GEIbmpDbrPADRV1d/cxRP9o9ZEc4XlniThsJsVb+VNTR/jVvjw&#10;IBwNB40RDXy4p0VppH5jb3FWofv92XmMJ82Sl7OWhq3g/tdGOOBM/zCk5vPRZBKnM20m09Mxbdyx&#10;Z3XsMZvmCukzkWKJXTJjfNAHUzlsXuldWMZbySWMpLsLLoM7bK5C9wjQyyJhuUxhNJFWhFvzZGUE&#10;j12NOnvevQpne0UGEvMdHgZTzN9psouNmQaXm4CqToJ962vfb5rmJJz+5YnPxfE+Rb29j4s/AAAA&#10;//8DAFBLAwQUAAYACAAAACEAFY+4neMAAAALAQAADwAAAGRycy9kb3ducmV2LnhtbEyPwU7DMAyG&#10;70i8Q2QkbluaUo2qqzsxJLQDO7AxoR2zJmsLiVM12VZ4erITnCzLn35/f7kYrWFnPfjOEYKYJsA0&#10;1U511CDs3l8mOTAfJClpHGmEb+1hUd3elLJQ7kIbfd6GhsUQ8oVEaEPoC8593Wor/dT1muLt6AYr&#10;Q1yHhqtBXmK4NTxNkhm3sqP4oZW9fm51/bU9WYSfLF3ny9VOvK0+16/OfGz2j/sl4v3d+DQHFvQY&#10;/mC46kd1qKLTwZ1IeWYQJmkuIoqQPsR5BRIhMmAHhEyIGfCq5P87VL8AAAD//wMAUEsBAi0AFAAG&#10;AAgAAAAhALaDOJL+AAAA4QEAABMAAAAAAAAAAAAAAAAAAAAAAFtDb250ZW50X1R5cGVzXS54bWxQ&#10;SwECLQAUAAYACAAAACEAOP0h/9YAAACUAQAACwAAAAAAAAAAAAAAAAAvAQAAX3JlbHMvLnJlbHNQ&#10;SwECLQAUAAYACAAAACEAeaINwZACAABnBQAADgAAAAAAAAAAAAAAAAAuAgAAZHJzL2Uyb0RvYy54&#10;bWxQSwECLQAUAAYACAAAACEAFY+4neMAAAALAQAADwAAAAAAAAAAAAAAAADqBAAAZHJzL2Rvd25y&#10;ZXYueG1sUEsFBgAAAAAEAAQA8wAAAPoFAAAAAA==&#10;" filled="f" strokecolor="#243f60 [1604]" strokeweight="6pt"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67"/>
      </w:tblGrid>
      <w:tr w:rsidR="00C67AA0" w:rsidRPr="00C51ECD" w:rsidTr="00724C6B">
        <w:trPr>
          <w:trHeight w:val="454"/>
        </w:trPr>
        <w:tc>
          <w:tcPr>
            <w:tcW w:w="4111" w:type="dxa"/>
            <w:vAlign w:val="bottom"/>
          </w:tcPr>
          <w:p w:rsidR="00C67AA0" w:rsidRPr="00724C6B" w:rsidRDefault="00724C6B" w:rsidP="00860FC7">
            <w:pPr>
              <w:rPr>
                <w:rFonts w:ascii="Arial" w:hAnsi="Arial" w:cs="Arial"/>
                <w:sz w:val="24"/>
                <w:szCs w:val="24"/>
              </w:rPr>
            </w:pPr>
            <w:r w:rsidRPr="00724C6B">
              <w:rPr>
                <w:rFonts w:ascii="Arial" w:hAnsi="Arial" w:cs="Arial"/>
                <w:sz w:val="24"/>
                <w:szCs w:val="24"/>
              </w:rPr>
              <w:t>Familienname, Vorname d. Kindes</w:t>
            </w:r>
          </w:p>
        </w:tc>
        <w:tc>
          <w:tcPr>
            <w:tcW w:w="5667" w:type="dxa"/>
            <w:vAlign w:val="bottom"/>
          </w:tcPr>
          <w:p w:rsidR="00C67AA0" w:rsidRPr="00C51ECD" w:rsidRDefault="00C67AA0" w:rsidP="00860F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7AA0" w:rsidRPr="00C51ECD" w:rsidTr="00724C6B">
        <w:trPr>
          <w:trHeight w:val="454"/>
        </w:trPr>
        <w:tc>
          <w:tcPr>
            <w:tcW w:w="4111" w:type="dxa"/>
            <w:vAlign w:val="bottom"/>
          </w:tcPr>
          <w:p w:rsidR="00C67AA0" w:rsidRPr="00724C6B" w:rsidRDefault="00724C6B" w:rsidP="00860FC7">
            <w:pPr>
              <w:rPr>
                <w:rFonts w:ascii="Arial" w:hAnsi="Arial" w:cs="Arial"/>
                <w:sz w:val="24"/>
                <w:szCs w:val="24"/>
              </w:rPr>
            </w:pPr>
            <w:r w:rsidRPr="00724C6B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5667" w:type="dxa"/>
            <w:vAlign w:val="bottom"/>
          </w:tcPr>
          <w:p w:rsidR="00C67AA0" w:rsidRPr="00C51ECD" w:rsidRDefault="00C67AA0" w:rsidP="00860F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7AA0" w:rsidRPr="00C51ECD" w:rsidTr="00724C6B">
        <w:trPr>
          <w:trHeight w:val="454"/>
        </w:trPr>
        <w:tc>
          <w:tcPr>
            <w:tcW w:w="4111" w:type="dxa"/>
            <w:vAlign w:val="bottom"/>
          </w:tcPr>
          <w:p w:rsidR="00C67AA0" w:rsidRPr="00724C6B" w:rsidRDefault="00724C6B" w:rsidP="00860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5667" w:type="dxa"/>
            <w:vAlign w:val="bottom"/>
          </w:tcPr>
          <w:p w:rsidR="00C67AA0" w:rsidRPr="00C51ECD" w:rsidRDefault="00C67AA0" w:rsidP="00860F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7AA0" w:rsidRPr="00C51ECD" w:rsidTr="00724C6B">
        <w:trPr>
          <w:trHeight w:val="454"/>
        </w:trPr>
        <w:tc>
          <w:tcPr>
            <w:tcW w:w="4111" w:type="dxa"/>
            <w:vAlign w:val="bottom"/>
          </w:tcPr>
          <w:p w:rsidR="00C67AA0" w:rsidRPr="00724C6B" w:rsidRDefault="00C67AA0" w:rsidP="00724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7" w:type="dxa"/>
            <w:vAlign w:val="bottom"/>
          </w:tcPr>
          <w:p w:rsidR="00C67AA0" w:rsidRPr="00C51ECD" w:rsidRDefault="00C67AA0" w:rsidP="00724C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7AA0" w:rsidRPr="00C51ECD" w:rsidTr="00724C6B">
        <w:trPr>
          <w:trHeight w:val="454"/>
        </w:trPr>
        <w:tc>
          <w:tcPr>
            <w:tcW w:w="4111" w:type="dxa"/>
            <w:vAlign w:val="bottom"/>
          </w:tcPr>
          <w:p w:rsidR="00C67AA0" w:rsidRPr="00724C6B" w:rsidRDefault="00724C6B" w:rsidP="00724C6B">
            <w:pPr>
              <w:rPr>
                <w:rFonts w:ascii="Arial" w:hAnsi="Arial" w:cs="Arial"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  <w:vAlign w:val="bottom"/>
          </w:tcPr>
          <w:p w:rsidR="00C67AA0" w:rsidRPr="00C51ECD" w:rsidRDefault="00C67AA0" w:rsidP="00724C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7AA0" w:rsidRPr="00C51ECD" w:rsidTr="00724C6B">
        <w:trPr>
          <w:trHeight w:val="454"/>
        </w:trP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C67AA0" w:rsidRPr="00724C6B" w:rsidRDefault="00932CE0" w:rsidP="00724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:rsidR="00C67AA0" w:rsidRPr="00C51ECD" w:rsidRDefault="00C67AA0" w:rsidP="00860F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7AA0" w:rsidRPr="00C51ECD" w:rsidTr="00724C6B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AA0" w:rsidRPr="00C51ECD" w:rsidRDefault="00724C6B" w:rsidP="00860FC7">
            <w:pPr>
              <w:rPr>
                <w:rFonts w:ascii="Arial" w:hAnsi="Arial" w:cs="Arial"/>
                <w:sz w:val="26"/>
                <w:szCs w:val="26"/>
              </w:rPr>
            </w:pPr>
            <w:r w:rsidRPr="00724C6B">
              <w:rPr>
                <w:rFonts w:ascii="Arial" w:hAnsi="Arial" w:cs="Arial"/>
                <w:sz w:val="24"/>
                <w:szCs w:val="24"/>
              </w:rPr>
              <w:t>Erziehungsberechtigte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AA0" w:rsidRPr="00C51ECD" w:rsidRDefault="00C67AA0" w:rsidP="00860F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D6D" w:rsidRPr="00C51ECD" w:rsidTr="00724C6B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D6D" w:rsidRPr="00724C6B" w:rsidRDefault="00DC0D6D" w:rsidP="00860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D6D" w:rsidRPr="00C51ECD" w:rsidRDefault="00DC0D6D" w:rsidP="00860F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05295" w:rsidRDefault="00A05295" w:rsidP="00AB272B">
      <w:pPr>
        <w:rPr>
          <w:rFonts w:ascii="Arial" w:hAnsi="Arial" w:cs="Arial"/>
          <w:sz w:val="24"/>
          <w:szCs w:val="24"/>
        </w:rPr>
      </w:pPr>
    </w:p>
    <w:p w:rsidR="00F008D6" w:rsidRDefault="00C67AA0" w:rsidP="00F008D6">
      <w:pPr>
        <w:jc w:val="both"/>
        <w:rPr>
          <w:rFonts w:ascii="Arial" w:hAnsi="Arial" w:cs="Arial"/>
          <w:sz w:val="24"/>
          <w:szCs w:val="24"/>
        </w:rPr>
      </w:pPr>
      <w:r w:rsidRPr="00A05295">
        <w:rPr>
          <w:rFonts w:ascii="Arial" w:hAnsi="Arial" w:cs="Arial"/>
          <w:sz w:val="24"/>
          <w:szCs w:val="24"/>
        </w:rPr>
        <w:t xml:space="preserve">Die Anmeldung gilt </w:t>
      </w:r>
      <w:r w:rsidR="00A05295" w:rsidRPr="00A05295">
        <w:rPr>
          <w:rFonts w:ascii="Arial" w:hAnsi="Arial" w:cs="Arial"/>
          <w:sz w:val="24"/>
          <w:szCs w:val="24"/>
        </w:rPr>
        <w:t xml:space="preserve">immer für das ganze </w:t>
      </w:r>
      <w:r w:rsidR="00877E86" w:rsidRPr="00A05295">
        <w:rPr>
          <w:rFonts w:ascii="Arial" w:hAnsi="Arial" w:cs="Arial"/>
          <w:sz w:val="24"/>
          <w:szCs w:val="24"/>
        </w:rPr>
        <w:t>Schuljahr 20</w:t>
      </w:r>
      <w:r w:rsidR="000C5D7D">
        <w:rPr>
          <w:rFonts w:ascii="Arial" w:hAnsi="Arial" w:cs="Arial"/>
          <w:sz w:val="24"/>
          <w:szCs w:val="24"/>
        </w:rPr>
        <w:t xml:space="preserve">20/21 </w:t>
      </w:r>
      <w:r w:rsidR="00F008D6" w:rsidRPr="00A05295">
        <w:rPr>
          <w:rFonts w:ascii="Arial" w:hAnsi="Arial" w:cs="Arial"/>
          <w:sz w:val="24"/>
          <w:szCs w:val="24"/>
        </w:rPr>
        <w:t xml:space="preserve">während der Unterrichtszeiten in der Regel von Montag bis Donnerstag in der Zeit von </w:t>
      </w:r>
      <w:r w:rsidR="00F008D6">
        <w:rPr>
          <w:rFonts w:ascii="Arial" w:hAnsi="Arial" w:cs="Arial"/>
          <w:sz w:val="24"/>
          <w:szCs w:val="24"/>
        </w:rPr>
        <w:t>13:00</w:t>
      </w:r>
      <w:r w:rsidR="00F008D6" w:rsidRPr="00A05295">
        <w:rPr>
          <w:rFonts w:ascii="Arial" w:hAnsi="Arial" w:cs="Arial"/>
          <w:sz w:val="24"/>
          <w:szCs w:val="24"/>
        </w:rPr>
        <w:t xml:space="preserve"> – </w:t>
      </w:r>
      <w:r w:rsidR="00F008D6">
        <w:rPr>
          <w:rFonts w:ascii="Arial" w:hAnsi="Arial" w:cs="Arial"/>
          <w:sz w:val="24"/>
          <w:szCs w:val="24"/>
        </w:rPr>
        <w:t>16:00 Uhr.</w:t>
      </w:r>
    </w:p>
    <w:p w:rsidR="00F008D6" w:rsidRPr="00DC0D6D" w:rsidRDefault="00F008D6" w:rsidP="00F008D6">
      <w:pPr>
        <w:jc w:val="both"/>
        <w:rPr>
          <w:rFonts w:ascii="Arial" w:hAnsi="Arial" w:cs="Arial"/>
          <w:sz w:val="16"/>
          <w:szCs w:val="16"/>
        </w:rPr>
      </w:pPr>
    </w:p>
    <w:p w:rsidR="00C67AA0" w:rsidRPr="00F008D6" w:rsidRDefault="00F008D6" w:rsidP="00F008D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08D6">
        <w:rPr>
          <w:rFonts w:ascii="Arial" w:hAnsi="Arial" w:cs="Arial"/>
          <w:sz w:val="24"/>
          <w:szCs w:val="24"/>
        </w:rPr>
        <w:t>bitte ankreuzen</w:t>
      </w:r>
    </w:p>
    <w:p w:rsidR="00F008D6" w:rsidRPr="00DC0D6D" w:rsidRDefault="00F008D6" w:rsidP="00A05295">
      <w:pPr>
        <w:jc w:val="both"/>
        <w:rPr>
          <w:rFonts w:ascii="Arial" w:hAnsi="Arial" w:cs="Arial"/>
          <w:sz w:val="16"/>
          <w:szCs w:val="16"/>
        </w:rPr>
      </w:pPr>
    </w:p>
    <w:p w:rsidR="00310258" w:rsidRPr="00ED228D" w:rsidRDefault="00310258" w:rsidP="00A05295">
      <w:pPr>
        <w:jc w:val="both"/>
        <w:rPr>
          <w:rFonts w:ascii="Arial" w:hAnsi="Arial" w:cs="Arial"/>
          <w:sz w:val="24"/>
          <w:szCs w:val="24"/>
        </w:rPr>
      </w:pPr>
      <w:r w:rsidRPr="00ED228D">
        <w:rPr>
          <w:rFonts w:ascii="Arial" w:hAnsi="Arial" w:cs="Arial"/>
          <w:sz w:val="24"/>
          <w:szCs w:val="24"/>
        </w:rPr>
        <w:t>O</w:t>
      </w:r>
      <w:r w:rsidRPr="00ED228D">
        <w:rPr>
          <w:rFonts w:ascii="Arial" w:hAnsi="Arial" w:cs="Arial"/>
          <w:sz w:val="24"/>
          <w:szCs w:val="24"/>
        </w:rPr>
        <w:tab/>
      </w:r>
      <w:r w:rsidR="00877E86" w:rsidRPr="00ED228D">
        <w:rPr>
          <w:rFonts w:ascii="Arial" w:hAnsi="Arial" w:cs="Arial"/>
          <w:sz w:val="24"/>
          <w:szCs w:val="24"/>
        </w:rPr>
        <w:t>2 Tage</w:t>
      </w:r>
      <w:r w:rsidR="0003333A">
        <w:rPr>
          <w:rFonts w:ascii="Arial" w:hAnsi="Arial" w:cs="Arial"/>
          <w:sz w:val="24"/>
          <w:szCs w:val="24"/>
        </w:rPr>
        <w:t xml:space="preserve"> </w:t>
      </w:r>
      <w:r w:rsidR="0003333A">
        <w:rPr>
          <w:sz w:val="24"/>
          <w:szCs w:val="24"/>
        </w:rPr>
        <w:t>►</w:t>
      </w:r>
      <w:r w:rsidR="00877E86" w:rsidRPr="00ED228D">
        <w:rPr>
          <w:rFonts w:ascii="Arial" w:hAnsi="Arial" w:cs="Arial"/>
          <w:sz w:val="24"/>
          <w:szCs w:val="24"/>
        </w:rPr>
        <w:tab/>
        <w:t>O Montag</w:t>
      </w:r>
      <w:r w:rsidR="00877E86" w:rsidRPr="00ED228D">
        <w:rPr>
          <w:rFonts w:ascii="Arial" w:hAnsi="Arial" w:cs="Arial"/>
          <w:sz w:val="24"/>
          <w:szCs w:val="24"/>
        </w:rPr>
        <w:tab/>
        <w:t>O Dienstag</w:t>
      </w:r>
      <w:r w:rsidR="00877E86" w:rsidRPr="00ED228D">
        <w:rPr>
          <w:rFonts w:ascii="Arial" w:hAnsi="Arial" w:cs="Arial"/>
          <w:sz w:val="24"/>
          <w:szCs w:val="24"/>
        </w:rPr>
        <w:tab/>
        <w:t>O Mittwoch</w:t>
      </w:r>
      <w:r w:rsidR="00877E86" w:rsidRPr="00ED228D">
        <w:rPr>
          <w:rFonts w:ascii="Arial" w:hAnsi="Arial" w:cs="Arial"/>
          <w:sz w:val="24"/>
          <w:szCs w:val="24"/>
        </w:rPr>
        <w:tab/>
        <w:t>O Donnerstag</w:t>
      </w:r>
    </w:p>
    <w:p w:rsidR="00256447" w:rsidRPr="00ED228D" w:rsidRDefault="00877E86" w:rsidP="00A05295">
      <w:pPr>
        <w:jc w:val="both"/>
        <w:rPr>
          <w:rFonts w:ascii="Arial" w:hAnsi="Arial" w:cs="Arial"/>
          <w:sz w:val="24"/>
          <w:szCs w:val="24"/>
        </w:rPr>
      </w:pPr>
      <w:r w:rsidRPr="00ED228D">
        <w:rPr>
          <w:rFonts w:ascii="Arial" w:hAnsi="Arial" w:cs="Arial"/>
          <w:sz w:val="24"/>
          <w:szCs w:val="24"/>
        </w:rPr>
        <w:t>O</w:t>
      </w:r>
      <w:r w:rsidRPr="00ED228D">
        <w:rPr>
          <w:rFonts w:ascii="Arial" w:hAnsi="Arial" w:cs="Arial"/>
          <w:sz w:val="24"/>
          <w:szCs w:val="24"/>
        </w:rPr>
        <w:tab/>
        <w:t>3 Tage</w:t>
      </w:r>
      <w:r w:rsidR="0003333A">
        <w:rPr>
          <w:rFonts w:ascii="Arial" w:hAnsi="Arial" w:cs="Arial"/>
          <w:sz w:val="24"/>
          <w:szCs w:val="24"/>
        </w:rPr>
        <w:t xml:space="preserve"> </w:t>
      </w:r>
      <w:r w:rsidR="0003333A">
        <w:rPr>
          <w:sz w:val="24"/>
          <w:szCs w:val="24"/>
        </w:rPr>
        <w:t>►</w:t>
      </w:r>
      <w:r w:rsidRPr="00ED228D">
        <w:rPr>
          <w:rFonts w:ascii="Arial" w:hAnsi="Arial" w:cs="Arial"/>
          <w:sz w:val="24"/>
          <w:szCs w:val="24"/>
        </w:rPr>
        <w:tab/>
        <w:t>O Montag</w:t>
      </w:r>
      <w:r w:rsidRPr="00ED228D">
        <w:rPr>
          <w:rFonts w:ascii="Arial" w:hAnsi="Arial" w:cs="Arial"/>
          <w:sz w:val="24"/>
          <w:szCs w:val="24"/>
        </w:rPr>
        <w:tab/>
        <w:t>O Dienstag</w:t>
      </w:r>
      <w:r w:rsidRPr="00ED228D">
        <w:rPr>
          <w:rFonts w:ascii="Arial" w:hAnsi="Arial" w:cs="Arial"/>
          <w:sz w:val="24"/>
          <w:szCs w:val="24"/>
        </w:rPr>
        <w:tab/>
        <w:t>O Mittwoch</w:t>
      </w:r>
      <w:r w:rsidRPr="00ED228D">
        <w:rPr>
          <w:rFonts w:ascii="Arial" w:hAnsi="Arial" w:cs="Arial"/>
          <w:sz w:val="24"/>
          <w:szCs w:val="24"/>
        </w:rPr>
        <w:tab/>
        <w:t xml:space="preserve">O Donnerstag </w:t>
      </w:r>
    </w:p>
    <w:p w:rsidR="00310258" w:rsidRPr="00A05295" w:rsidRDefault="00310258" w:rsidP="00A05295">
      <w:pPr>
        <w:jc w:val="both"/>
        <w:rPr>
          <w:rFonts w:ascii="Arial" w:hAnsi="Arial" w:cs="Arial"/>
          <w:sz w:val="24"/>
          <w:szCs w:val="24"/>
        </w:rPr>
      </w:pPr>
      <w:r w:rsidRPr="00ED228D">
        <w:rPr>
          <w:rFonts w:ascii="Arial" w:hAnsi="Arial" w:cs="Arial"/>
          <w:sz w:val="24"/>
          <w:szCs w:val="24"/>
        </w:rPr>
        <w:t>O</w:t>
      </w:r>
      <w:r w:rsidRPr="00ED228D">
        <w:rPr>
          <w:rFonts w:ascii="Arial" w:hAnsi="Arial" w:cs="Arial"/>
          <w:sz w:val="24"/>
          <w:szCs w:val="24"/>
        </w:rPr>
        <w:tab/>
      </w:r>
      <w:r w:rsidR="00ED228D">
        <w:rPr>
          <w:rFonts w:ascii="Arial" w:hAnsi="Arial" w:cs="Arial"/>
          <w:sz w:val="24"/>
          <w:szCs w:val="24"/>
        </w:rPr>
        <w:t>4 Tage</w:t>
      </w:r>
      <w:r w:rsidR="00ED228D">
        <w:rPr>
          <w:rFonts w:ascii="Arial" w:hAnsi="Arial" w:cs="Arial"/>
          <w:sz w:val="24"/>
          <w:szCs w:val="24"/>
        </w:rPr>
        <w:tab/>
      </w:r>
    </w:p>
    <w:p w:rsidR="00004E4F" w:rsidRPr="00004E4F" w:rsidRDefault="00004E4F" w:rsidP="00004E4F">
      <w:pPr>
        <w:jc w:val="both"/>
        <w:rPr>
          <w:rFonts w:ascii="Arial" w:hAnsi="Arial" w:cs="Arial"/>
          <w:sz w:val="10"/>
          <w:szCs w:val="10"/>
        </w:rPr>
      </w:pPr>
    </w:p>
    <w:p w:rsidR="00004E4F" w:rsidRPr="00004E4F" w:rsidRDefault="00004E4F" w:rsidP="00004E4F">
      <w:pPr>
        <w:jc w:val="both"/>
        <w:rPr>
          <w:rFonts w:ascii="Arial" w:hAnsi="Arial" w:cs="Arial"/>
          <w:sz w:val="10"/>
          <w:szCs w:val="10"/>
        </w:rPr>
      </w:pPr>
    </w:p>
    <w:p w:rsidR="00B325BA" w:rsidRPr="00A05295" w:rsidRDefault="00BB1FF0" w:rsidP="00BB1FF0">
      <w:pPr>
        <w:jc w:val="both"/>
        <w:rPr>
          <w:rFonts w:ascii="Arial" w:hAnsi="Arial" w:cs="Arial"/>
          <w:sz w:val="24"/>
          <w:szCs w:val="24"/>
        </w:rPr>
      </w:pPr>
      <w:r w:rsidRPr="00A05295">
        <w:rPr>
          <w:rFonts w:ascii="Arial" w:hAnsi="Arial" w:cs="Arial"/>
          <w:sz w:val="24"/>
          <w:szCs w:val="24"/>
        </w:rPr>
        <w:t>Die Ferien</w:t>
      </w:r>
      <w:r w:rsidR="00DD1074" w:rsidRPr="00A05295">
        <w:rPr>
          <w:rFonts w:ascii="Arial" w:hAnsi="Arial" w:cs="Arial"/>
          <w:sz w:val="24"/>
          <w:szCs w:val="24"/>
        </w:rPr>
        <w:t xml:space="preserve"> sowie die erste und letzte Schulwoche</w:t>
      </w:r>
      <w:r w:rsidRPr="00A05295">
        <w:rPr>
          <w:rFonts w:ascii="Arial" w:hAnsi="Arial" w:cs="Arial"/>
          <w:sz w:val="24"/>
          <w:szCs w:val="24"/>
        </w:rPr>
        <w:t xml:space="preserve"> sind ausgenommen.</w:t>
      </w:r>
      <w:r w:rsidR="0061254A" w:rsidRPr="00A05295">
        <w:rPr>
          <w:rFonts w:ascii="Arial" w:hAnsi="Arial" w:cs="Arial"/>
          <w:sz w:val="24"/>
          <w:szCs w:val="24"/>
        </w:rPr>
        <w:t xml:space="preserve"> </w:t>
      </w:r>
      <w:r w:rsidR="00DD1074" w:rsidRPr="00A05295">
        <w:rPr>
          <w:rFonts w:ascii="Arial" w:hAnsi="Arial" w:cs="Arial"/>
          <w:sz w:val="24"/>
          <w:szCs w:val="24"/>
        </w:rPr>
        <w:t xml:space="preserve">Im Ausnahmefall kann auch ein Entfall während des Schuljahres stattfinden. </w:t>
      </w:r>
      <w:r w:rsidR="00B325BA" w:rsidRPr="00A05295">
        <w:rPr>
          <w:rFonts w:ascii="Arial" w:hAnsi="Arial" w:cs="Arial"/>
          <w:sz w:val="24"/>
          <w:szCs w:val="24"/>
        </w:rPr>
        <w:t xml:space="preserve">Für den Transport </w:t>
      </w:r>
      <w:r w:rsidR="00C67AA0" w:rsidRPr="00A05295">
        <w:rPr>
          <w:rFonts w:ascii="Arial" w:hAnsi="Arial" w:cs="Arial"/>
          <w:sz w:val="24"/>
          <w:szCs w:val="24"/>
        </w:rPr>
        <w:t xml:space="preserve">nach Hause </w:t>
      </w:r>
      <w:r w:rsidR="00B325BA" w:rsidRPr="00A05295">
        <w:rPr>
          <w:rFonts w:ascii="Arial" w:hAnsi="Arial" w:cs="Arial"/>
          <w:sz w:val="24"/>
          <w:szCs w:val="24"/>
        </w:rPr>
        <w:t>nach Beendigung der Betreuung müssen Sie eigenverantwortlich sorgen.</w:t>
      </w:r>
    </w:p>
    <w:p w:rsidR="00343C9C" w:rsidRDefault="00343C9C" w:rsidP="00343C9C">
      <w:pPr>
        <w:jc w:val="both"/>
        <w:rPr>
          <w:rFonts w:ascii="Arial" w:hAnsi="Arial" w:cs="Arial"/>
          <w:sz w:val="24"/>
          <w:szCs w:val="24"/>
        </w:rPr>
      </w:pPr>
    </w:p>
    <w:p w:rsidR="00343C9C" w:rsidRDefault="00343C9C" w:rsidP="00343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Erfahrungen zeigen, dass Ihr Kind nicht nur am Nachmittag </w:t>
      </w:r>
      <w:r w:rsidR="00F008D6">
        <w:rPr>
          <w:rFonts w:ascii="Arial" w:hAnsi="Arial" w:cs="Arial"/>
          <w:b/>
          <w:sz w:val="24"/>
          <w:szCs w:val="24"/>
        </w:rPr>
        <w:t xml:space="preserve">pädagogisch </w:t>
      </w:r>
      <w:r>
        <w:rPr>
          <w:rFonts w:ascii="Arial" w:hAnsi="Arial" w:cs="Arial"/>
          <w:b/>
          <w:sz w:val="24"/>
          <w:szCs w:val="24"/>
        </w:rPr>
        <w:t>betreut wird</w:t>
      </w:r>
      <w:r w:rsidR="00F008D6">
        <w:rPr>
          <w:rFonts w:ascii="Arial" w:hAnsi="Arial" w:cs="Arial"/>
          <w:b/>
          <w:sz w:val="24"/>
          <w:szCs w:val="24"/>
        </w:rPr>
        <w:t xml:space="preserve"> </w:t>
      </w:r>
      <w:r w:rsidR="00F008D6" w:rsidRPr="00A05295">
        <w:rPr>
          <w:rFonts w:ascii="Arial" w:hAnsi="Arial" w:cs="Arial"/>
          <w:sz w:val="24"/>
          <w:szCs w:val="24"/>
        </w:rPr>
        <w:t>(Hausaufgabenbetreuung &amp; Freizeitangebot)</w:t>
      </w:r>
      <w:r>
        <w:rPr>
          <w:rFonts w:ascii="Arial" w:hAnsi="Arial" w:cs="Arial"/>
          <w:b/>
          <w:sz w:val="24"/>
          <w:szCs w:val="24"/>
        </w:rPr>
        <w:t>, sondern diese Betreuung auch die Leistungen im schulischen Bereich stabilisieren oder sogar verbessern hilft.</w:t>
      </w:r>
    </w:p>
    <w:p w:rsidR="00004E4F" w:rsidRPr="00004E4F" w:rsidRDefault="00004E4F" w:rsidP="00004E4F">
      <w:pPr>
        <w:jc w:val="both"/>
        <w:rPr>
          <w:rFonts w:ascii="Arial" w:hAnsi="Arial" w:cs="Arial"/>
          <w:sz w:val="10"/>
          <w:szCs w:val="10"/>
        </w:rPr>
      </w:pPr>
    </w:p>
    <w:p w:rsidR="009C5E01" w:rsidRDefault="009C5E01" w:rsidP="009C5E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 Rücktritt von dieser Jahresvereinbarung ist nur in begründeten Ausnahmefällen möglich und bedarf der Zustimmung der Schulleitung.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8D6" w:rsidRDefault="00F008D6" w:rsidP="009C5E01">
      <w:pPr>
        <w:jc w:val="both"/>
        <w:rPr>
          <w:rFonts w:ascii="Arial" w:hAnsi="Arial" w:cs="Arial"/>
          <w:sz w:val="24"/>
          <w:szCs w:val="24"/>
        </w:rPr>
      </w:pPr>
    </w:p>
    <w:p w:rsidR="00F008D6" w:rsidRDefault="00F008D6" w:rsidP="009C5E01">
      <w:pPr>
        <w:jc w:val="both"/>
        <w:rPr>
          <w:rFonts w:ascii="Arial" w:hAnsi="Arial" w:cs="Arial"/>
          <w:sz w:val="24"/>
          <w:szCs w:val="24"/>
        </w:rPr>
      </w:pPr>
      <w:r w:rsidRPr="00F008D6">
        <w:rPr>
          <w:rFonts w:ascii="Arial" w:hAnsi="Arial" w:cs="Arial"/>
          <w:b/>
          <w:sz w:val="24"/>
          <w:szCs w:val="24"/>
        </w:rPr>
        <w:t>Die offene Ganztagsbetreuung</w:t>
      </w:r>
      <w:r w:rsidR="009C5E01" w:rsidRPr="00F008D6">
        <w:rPr>
          <w:rFonts w:ascii="Arial" w:hAnsi="Arial" w:cs="Arial"/>
          <w:b/>
          <w:sz w:val="24"/>
          <w:szCs w:val="24"/>
        </w:rPr>
        <w:t xml:space="preserve"> ist eine </w:t>
      </w:r>
      <w:r w:rsidRPr="00F008D6">
        <w:rPr>
          <w:rFonts w:ascii="Arial" w:hAnsi="Arial" w:cs="Arial"/>
          <w:b/>
          <w:sz w:val="24"/>
          <w:szCs w:val="24"/>
        </w:rPr>
        <w:t>verpflichtende Schulv</w:t>
      </w:r>
      <w:r w:rsidR="009C5E01" w:rsidRPr="00F008D6">
        <w:rPr>
          <w:rFonts w:ascii="Arial" w:hAnsi="Arial" w:cs="Arial"/>
          <w:b/>
          <w:sz w:val="24"/>
          <w:szCs w:val="24"/>
        </w:rPr>
        <w:t>eranstaltung.</w:t>
      </w:r>
      <w:r>
        <w:rPr>
          <w:rFonts w:ascii="Arial" w:hAnsi="Arial" w:cs="Arial"/>
          <w:sz w:val="24"/>
          <w:szCs w:val="24"/>
        </w:rPr>
        <w:t xml:space="preserve"> Daher müssen S</w:t>
      </w:r>
      <w:r w:rsidR="009C5E01">
        <w:rPr>
          <w:rFonts w:ascii="Arial" w:hAnsi="Arial" w:cs="Arial"/>
          <w:sz w:val="24"/>
          <w:szCs w:val="24"/>
        </w:rPr>
        <w:t>ie eine Abwesenheit</w:t>
      </w:r>
      <w:r>
        <w:rPr>
          <w:rFonts w:ascii="Arial" w:hAnsi="Arial" w:cs="Arial"/>
          <w:sz w:val="24"/>
          <w:szCs w:val="24"/>
        </w:rPr>
        <w:t xml:space="preserve"> Ihres Kindes</w:t>
      </w:r>
      <w:r w:rsidR="009C5E01">
        <w:rPr>
          <w:rFonts w:ascii="Arial" w:hAnsi="Arial" w:cs="Arial"/>
          <w:sz w:val="24"/>
          <w:szCs w:val="24"/>
        </w:rPr>
        <w:t xml:space="preserve"> (z.B. durch Krankheit) rechtzeitig im Sekretariat </w:t>
      </w:r>
      <w:r w:rsidR="0016148C">
        <w:rPr>
          <w:rFonts w:ascii="Arial" w:hAnsi="Arial" w:cs="Arial"/>
          <w:sz w:val="24"/>
          <w:szCs w:val="24"/>
        </w:rPr>
        <w:t>melden</w:t>
      </w:r>
      <w:r w:rsidR="009C5E01">
        <w:rPr>
          <w:rFonts w:ascii="Arial" w:hAnsi="Arial" w:cs="Arial"/>
          <w:sz w:val="24"/>
          <w:szCs w:val="24"/>
        </w:rPr>
        <w:t>.</w:t>
      </w:r>
    </w:p>
    <w:p w:rsidR="009C5E01" w:rsidRDefault="009C5E01" w:rsidP="009C5E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Verstöße gegen die Hausordnung oder gegen Festlegungen im pädagogischen Betreuungskonzept können zum Ausschluss </w:t>
      </w:r>
      <w:r w:rsidR="00F008D6">
        <w:rPr>
          <w:rFonts w:ascii="Arial" w:hAnsi="Arial" w:cs="Arial"/>
          <w:sz w:val="24"/>
          <w:szCs w:val="24"/>
        </w:rPr>
        <w:t>Ihres Kindes</w:t>
      </w:r>
      <w:r>
        <w:rPr>
          <w:rFonts w:ascii="Arial" w:hAnsi="Arial" w:cs="Arial"/>
          <w:sz w:val="24"/>
          <w:szCs w:val="24"/>
        </w:rPr>
        <w:t xml:space="preserve"> führen. </w:t>
      </w:r>
    </w:p>
    <w:p w:rsidR="00004E4F" w:rsidRPr="001E1BA2" w:rsidRDefault="00004E4F" w:rsidP="00004E4F">
      <w:pPr>
        <w:jc w:val="both"/>
        <w:rPr>
          <w:rFonts w:ascii="Arial" w:hAnsi="Arial" w:cs="Arial"/>
          <w:sz w:val="24"/>
          <w:szCs w:val="24"/>
        </w:rPr>
      </w:pPr>
    </w:p>
    <w:p w:rsidR="00D93508" w:rsidRDefault="001E1BA2" w:rsidP="00BB1F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offene Ganztagsbetreuung wird von </w:t>
      </w:r>
      <w:r w:rsidRPr="0003333A">
        <w:rPr>
          <w:rFonts w:ascii="Arial" w:hAnsi="Arial" w:cs="Arial"/>
          <w:b/>
          <w:sz w:val="24"/>
          <w:szCs w:val="24"/>
        </w:rPr>
        <w:t>Frau Kathrin Steininger</w:t>
      </w:r>
      <w:r>
        <w:rPr>
          <w:rFonts w:ascii="Arial" w:hAnsi="Arial" w:cs="Arial"/>
          <w:sz w:val="24"/>
          <w:szCs w:val="24"/>
        </w:rPr>
        <w:t xml:space="preserve"> geleitet.</w:t>
      </w:r>
    </w:p>
    <w:p w:rsidR="00DC0D6D" w:rsidRPr="00A05295" w:rsidRDefault="00DC0D6D" w:rsidP="00BB1FF0">
      <w:pPr>
        <w:jc w:val="both"/>
        <w:rPr>
          <w:rFonts w:ascii="Arial" w:hAnsi="Arial" w:cs="Arial"/>
          <w:sz w:val="24"/>
          <w:szCs w:val="24"/>
        </w:rPr>
      </w:pPr>
    </w:p>
    <w:p w:rsidR="00004E4F" w:rsidRPr="001E1BA2" w:rsidRDefault="003B6C3D" w:rsidP="00004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F008D6">
        <w:rPr>
          <w:rFonts w:ascii="Arial" w:hAnsi="Arial" w:cs="Arial"/>
          <w:sz w:val="24"/>
          <w:szCs w:val="24"/>
        </w:rPr>
        <w:t xml:space="preserve">Mittagessen </w:t>
      </w:r>
      <w:r w:rsidR="0003333A">
        <w:rPr>
          <w:rFonts w:ascii="Arial" w:hAnsi="Arial" w:cs="Arial"/>
          <w:sz w:val="24"/>
          <w:szCs w:val="24"/>
        </w:rPr>
        <w:t xml:space="preserve">muss von Ihnen bestellt werden </w:t>
      </w:r>
      <w:r>
        <w:rPr>
          <w:rFonts w:ascii="Arial" w:hAnsi="Arial" w:cs="Arial"/>
          <w:sz w:val="24"/>
          <w:szCs w:val="24"/>
        </w:rPr>
        <w:t xml:space="preserve">und wird von der Firma kitafino abgerechnet. </w:t>
      </w:r>
      <w:r w:rsidR="0003333A">
        <w:rPr>
          <w:rFonts w:ascii="Arial" w:hAnsi="Arial" w:cs="Arial"/>
          <w:sz w:val="24"/>
          <w:szCs w:val="24"/>
        </w:rPr>
        <w:t>(siehe Anlage).</w:t>
      </w:r>
      <w:r w:rsidR="00F008D6">
        <w:rPr>
          <w:rFonts w:ascii="Arial" w:hAnsi="Arial" w:cs="Arial"/>
          <w:sz w:val="24"/>
          <w:szCs w:val="24"/>
        </w:rPr>
        <w:t xml:space="preserve"> </w:t>
      </w:r>
      <w:r w:rsidR="00DC0D6D">
        <w:rPr>
          <w:rFonts w:ascii="Arial" w:hAnsi="Arial" w:cs="Arial"/>
          <w:sz w:val="24"/>
          <w:szCs w:val="24"/>
        </w:rPr>
        <w:t>Sonderregelungen sind möglich – setzen Sie sich bitte mit der Schulleitung in Verbindung.</w:t>
      </w:r>
    </w:p>
    <w:p w:rsidR="00FE4AF7" w:rsidRDefault="0003333A" w:rsidP="00F00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erkenne die </w:t>
      </w:r>
      <w:r w:rsidR="00F008D6">
        <w:rPr>
          <w:rFonts w:ascii="Arial" w:hAnsi="Arial" w:cs="Arial"/>
          <w:sz w:val="24"/>
          <w:szCs w:val="24"/>
        </w:rPr>
        <w:t>inhaltlichen und organisatorischen Rahmenbedingungen an.</w:t>
      </w:r>
    </w:p>
    <w:p w:rsidR="0003333A" w:rsidRDefault="0003333A" w:rsidP="00F008D6">
      <w:pPr>
        <w:rPr>
          <w:rFonts w:ascii="Arial" w:hAnsi="Arial" w:cs="Arial"/>
          <w:sz w:val="24"/>
          <w:szCs w:val="24"/>
        </w:rPr>
      </w:pPr>
    </w:p>
    <w:p w:rsidR="0003333A" w:rsidRPr="001E1BA2" w:rsidRDefault="0003333A" w:rsidP="00F008D6">
      <w:pPr>
        <w:rPr>
          <w:rFonts w:ascii="Arial" w:hAnsi="Arial" w:cs="Arial"/>
          <w:sz w:val="24"/>
          <w:szCs w:val="24"/>
        </w:rPr>
      </w:pPr>
    </w:p>
    <w:p w:rsidR="00FE4AF7" w:rsidRDefault="00FE4AF7">
      <w:pPr>
        <w:rPr>
          <w:rFonts w:ascii="Arial" w:hAnsi="Arial" w:cs="Arial"/>
          <w:sz w:val="26"/>
          <w:szCs w:val="26"/>
        </w:rPr>
      </w:pPr>
    </w:p>
    <w:p w:rsidR="000C5D7D" w:rsidRPr="00A05295" w:rsidRDefault="000C5D7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302EF" w:rsidRPr="0094301D" w:rsidRDefault="00B41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302EF" w:rsidRPr="0094301D" w:rsidRDefault="00A32C03">
      <w:pPr>
        <w:rPr>
          <w:rFonts w:ascii="Arial" w:hAnsi="Arial" w:cs="Arial"/>
          <w:sz w:val="22"/>
          <w:szCs w:val="22"/>
        </w:rPr>
      </w:pPr>
      <w:r w:rsidRPr="0094301D">
        <w:rPr>
          <w:rFonts w:ascii="Arial" w:hAnsi="Arial" w:cs="Arial"/>
          <w:sz w:val="22"/>
          <w:szCs w:val="22"/>
        </w:rPr>
        <w:t>Ort, Datum</w:t>
      </w:r>
      <w:r w:rsidRPr="0094301D">
        <w:rPr>
          <w:rFonts w:ascii="Arial" w:hAnsi="Arial" w:cs="Arial"/>
          <w:sz w:val="22"/>
          <w:szCs w:val="22"/>
        </w:rPr>
        <w:tab/>
      </w:r>
      <w:r w:rsidRPr="0094301D">
        <w:rPr>
          <w:rFonts w:ascii="Arial" w:hAnsi="Arial" w:cs="Arial"/>
          <w:sz w:val="22"/>
          <w:szCs w:val="22"/>
        </w:rPr>
        <w:tab/>
      </w:r>
      <w:r w:rsidRPr="0094301D">
        <w:rPr>
          <w:rFonts w:ascii="Arial" w:hAnsi="Arial" w:cs="Arial"/>
          <w:sz w:val="22"/>
          <w:szCs w:val="22"/>
        </w:rPr>
        <w:tab/>
      </w:r>
      <w:r w:rsidRPr="0094301D">
        <w:rPr>
          <w:rFonts w:ascii="Arial" w:hAnsi="Arial" w:cs="Arial"/>
          <w:sz w:val="22"/>
          <w:szCs w:val="22"/>
        </w:rPr>
        <w:tab/>
      </w:r>
      <w:r w:rsidRPr="0094301D">
        <w:rPr>
          <w:rFonts w:ascii="Arial" w:hAnsi="Arial" w:cs="Arial"/>
          <w:sz w:val="22"/>
          <w:szCs w:val="22"/>
        </w:rPr>
        <w:tab/>
      </w:r>
      <w:r w:rsidRPr="0094301D">
        <w:rPr>
          <w:rFonts w:ascii="Arial" w:hAnsi="Arial" w:cs="Arial"/>
          <w:sz w:val="22"/>
          <w:szCs w:val="22"/>
        </w:rPr>
        <w:tab/>
      </w:r>
      <w:r w:rsidRPr="0094301D">
        <w:rPr>
          <w:rFonts w:ascii="Arial" w:hAnsi="Arial" w:cs="Arial"/>
          <w:sz w:val="22"/>
          <w:szCs w:val="22"/>
        </w:rPr>
        <w:tab/>
      </w:r>
      <w:r w:rsidR="00F302EF" w:rsidRPr="0094301D">
        <w:rPr>
          <w:rFonts w:ascii="Arial" w:hAnsi="Arial" w:cs="Arial"/>
          <w:sz w:val="22"/>
          <w:szCs w:val="22"/>
        </w:rPr>
        <w:t>Unterschrift d. Erziehun</w:t>
      </w:r>
      <w:r w:rsidR="000E67C8" w:rsidRPr="0094301D">
        <w:rPr>
          <w:rFonts w:ascii="Arial" w:hAnsi="Arial" w:cs="Arial"/>
          <w:sz w:val="22"/>
          <w:szCs w:val="22"/>
        </w:rPr>
        <w:t>g</w:t>
      </w:r>
      <w:r w:rsidR="00F302EF" w:rsidRPr="0094301D">
        <w:rPr>
          <w:rFonts w:ascii="Arial" w:hAnsi="Arial" w:cs="Arial"/>
          <w:sz w:val="22"/>
          <w:szCs w:val="22"/>
        </w:rPr>
        <w:t>sber</w:t>
      </w:r>
      <w:r w:rsidR="00256447">
        <w:rPr>
          <w:rFonts w:ascii="Arial" w:hAnsi="Arial" w:cs="Arial"/>
          <w:sz w:val="22"/>
          <w:szCs w:val="22"/>
        </w:rPr>
        <w:t>echtigten</w:t>
      </w:r>
    </w:p>
    <w:sectPr w:rsidR="00F302EF" w:rsidRPr="0094301D" w:rsidSect="00B13C9F">
      <w:footerReference w:type="default" r:id="rId8"/>
      <w:pgSz w:w="11907" w:h="16840" w:code="9"/>
      <w:pgMar w:top="425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0A" w:rsidRDefault="00B8780A">
      <w:r>
        <w:separator/>
      </w:r>
    </w:p>
  </w:endnote>
  <w:endnote w:type="continuationSeparator" w:id="0">
    <w:p w:rsidR="00B8780A" w:rsidRDefault="00B8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D0" w:rsidRPr="00B13C9F" w:rsidRDefault="007A60D0" w:rsidP="00253B03">
    <w:pPr>
      <w:pStyle w:val="Fuzeile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0A" w:rsidRDefault="00B8780A">
      <w:r>
        <w:separator/>
      </w:r>
    </w:p>
  </w:footnote>
  <w:footnote w:type="continuationSeparator" w:id="0">
    <w:p w:rsidR="00B8780A" w:rsidRDefault="00B8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C60"/>
    <w:multiLevelType w:val="hybridMultilevel"/>
    <w:tmpl w:val="7FE2A620"/>
    <w:lvl w:ilvl="0" w:tplc="35F095F0">
      <w:start w:val="1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565E"/>
    <w:multiLevelType w:val="hybridMultilevel"/>
    <w:tmpl w:val="4FD2B4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8D"/>
    <w:rsid w:val="00004E4F"/>
    <w:rsid w:val="0002086A"/>
    <w:rsid w:val="0003333A"/>
    <w:rsid w:val="000757F9"/>
    <w:rsid w:val="000A4CB8"/>
    <w:rsid w:val="000C1764"/>
    <w:rsid w:val="000C5D7D"/>
    <w:rsid w:val="000C71CC"/>
    <w:rsid w:val="000E67C8"/>
    <w:rsid w:val="00145FCC"/>
    <w:rsid w:val="0016148C"/>
    <w:rsid w:val="001A4140"/>
    <w:rsid w:val="001B360F"/>
    <w:rsid w:val="001B6C7F"/>
    <w:rsid w:val="001D5C94"/>
    <w:rsid w:val="001E1BA2"/>
    <w:rsid w:val="00221CA9"/>
    <w:rsid w:val="00221F3C"/>
    <w:rsid w:val="00243B14"/>
    <w:rsid w:val="00253B03"/>
    <w:rsid w:val="00256447"/>
    <w:rsid w:val="002B5FA3"/>
    <w:rsid w:val="002D4769"/>
    <w:rsid w:val="003101B0"/>
    <w:rsid w:val="00310258"/>
    <w:rsid w:val="003210DE"/>
    <w:rsid w:val="0032593E"/>
    <w:rsid w:val="00343C9C"/>
    <w:rsid w:val="00395B30"/>
    <w:rsid w:val="003B3469"/>
    <w:rsid w:val="003B6C3D"/>
    <w:rsid w:val="003C5F75"/>
    <w:rsid w:val="003D682C"/>
    <w:rsid w:val="0044586B"/>
    <w:rsid w:val="0045279B"/>
    <w:rsid w:val="004861A1"/>
    <w:rsid w:val="00487BB7"/>
    <w:rsid w:val="004F68B9"/>
    <w:rsid w:val="00501163"/>
    <w:rsid w:val="00514EA4"/>
    <w:rsid w:val="005275DB"/>
    <w:rsid w:val="00537B1C"/>
    <w:rsid w:val="00570D36"/>
    <w:rsid w:val="00572F28"/>
    <w:rsid w:val="0057350D"/>
    <w:rsid w:val="0058750E"/>
    <w:rsid w:val="005A2D65"/>
    <w:rsid w:val="005F0126"/>
    <w:rsid w:val="0061254A"/>
    <w:rsid w:val="00624745"/>
    <w:rsid w:val="006621E4"/>
    <w:rsid w:val="00662B8D"/>
    <w:rsid w:val="00662CED"/>
    <w:rsid w:val="006831EA"/>
    <w:rsid w:val="006A3A9D"/>
    <w:rsid w:val="006A6C08"/>
    <w:rsid w:val="006B38F7"/>
    <w:rsid w:val="006C490F"/>
    <w:rsid w:val="006E2AAD"/>
    <w:rsid w:val="006F5396"/>
    <w:rsid w:val="007007B9"/>
    <w:rsid w:val="00705791"/>
    <w:rsid w:val="00724C6B"/>
    <w:rsid w:val="007A60D0"/>
    <w:rsid w:val="008025E2"/>
    <w:rsid w:val="00822E8A"/>
    <w:rsid w:val="00845102"/>
    <w:rsid w:val="00850DA3"/>
    <w:rsid w:val="00853F3E"/>
    <w:rsid w:val="00860FC7"/>
    <w:rsid w:val="00877E86"/>
    <w:rsid w:val="008D2CE9"/>
    <w:rsid w:val="008D3B69"/>
    <w:rsid w:val="008F35F3"/>
    <w:rsid w:val="00901E36"/>
    <w:rsid w:val="009076FF"/>
    <w:rsid w:val="00932CE0"/>
    <w:rsid w:val="00940718"/>
    <w:rsid w:val="0094301D"/>
    <w:rsid w:val="009753E1"/>
    <w:rsid w:val="009B1041"/>
    <w:rsid w:val="009B12E6"/>
    <w:rsid w:val="009C4C65"/>
    <w:rsid w:val="009C5E01"/>
    <w:rsid w:val="009C6A34"/>
    <w:rsid w:val="00A02540"/>
    <w:rsid w:val="00A05295"/>
    <w:rsid w:val="00A05CA5"/>
    <w:rsid w:val="00A32C03"/>
    <w:rsid w:val="00A61AE9"/>
    <w:rsid w:val="00A87B24"/>
    <w:rsid w:val="00AA5AE0"/>
    <w:rsid w:val="00AB272B"/>
    <w:rsid w:val="00AD2C6F"/>
    <w:rsid w:val="00AF7833"/>
    <w:rsid w:val="00B13C9F"/>
    <w:rsid w:val="00B325BA"/>
    <w:rsid w:val="00B32D19"/>
    <w:rsid w:val="00B41E24"/>
    <w:rsid w:val="00B52A14"/>
    <w:rsid w:val="00B540A1"/>
    <w:rsid w:val="00B630FA"/>
    <w:rsid w:val="00B676BD"/>
    <w:rsid w:val="00B8780A"/>
    <w:rsid w:val="00BB1FF0"/>
    <w:rsid w:val="00BC307A"/>
    <w:rsid w:val="00C11EF8"/>
    <w:rsid w:val="00C45A96"/>
    <w:rsid w:val="00C51ECD"/>
    <w:rsid w:val="00C67AA0"/>
    <w:rsid w:val="00C75239"/>
    <w:rsid w:val="00C917EA"/>
    <w:rsid w:val="00CB33AA"/>
    <w:rsid w:val="00CE3BCA"/>
    <w:rsid w:val="00CF291A"/>
    <w:rsid w:val="00D27E2B"/>
    <w:rsid w:val="00D608F4"/>
    <w:rsid w:val="00D66B1C"/>
    <w:rsid w:val="00D93508"/>
    <w:rsid w:val="00DC0D6D"/>
    <w:rsid w:val="00DC5C84"/>
    <w:rsid w:val="00DD1074"/>
    <w:rsid w:val="00E432C0"/>
    <w:rsid w:val="00E46DD3"/>
    <w:rsid w:val="00E575F6"/>
    <w:rsid w:val="00E619F4"/>
    <w:rsid w:val="00EA475C"/>
    <w:rsid w:val="00EC578D"/>
    <w:rsid w:val="00ED228D"/>
    <w:rsid w:val="00EE7DA5"/>
    <w:rsid w:val="00F008D6"/>
    <w:rsid w:val="00F302EF"/>
    <w:rsid w:val="00F32D90"/>
    <w:rsid w:val="00F4305B"/>
    <w:rsid w:val="00F73239"/>
    <w:rsid w:val="00FA3698"/>
    <w:rsid w:val="00FA6B45"/>
    <w:rsid w:val="00FD2254"/>
    <w:rsid w:val="00FE082B"/>
    <w:rsid w:val="00FE410A"/>
    <w:rsid w:val="00FE4AF7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D5A6F6"/>
  <w15:docId w15:val="{C0D75447-8259-4B4F-A714-4DDA343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table" w:styleId="Tabellenraster">
    <w:name w:val="Table Grid"/>
    <w:basedOn w:val="NormaleTabelle"/>
    <w:rsid w:val="00B3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6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53B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B0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7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Wilhelm-C</vt:lpstr>
    </vt:vector>
  </TitlesOfParts>
  <Company>HSWM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Wilhelm-C</dc:title>
  <dc:creator>Birgit Stiller</dc:creator>
  <cp:lastModifiedBy>Rolf Schleich</cp:lastModifiedBy>
  <cp:revision>3</cp:revision>
  <cp:lastPrinted>2020-04-20T07:36:00Z</cp:lastPrinted>
  <dcterms:created xsi:type="dcterms:W3CDTF">2020-05-19T05:20:00Z</dcterms:created>
  <dcterms:modified xsi:type="dcterms:W3CDTF">2020-05-19T05:21:00Z</dcterms:modified>
</cp:coreProperties>
</file>